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62" w:rsidRPr="00FD2520" w:rsidRDefault="00E214A2" w:rsidP="00FD2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171B62"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Проектная деятельность по предмету технология</w:t>
      </w:r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D2520" w:rsidRDefault="00FD2520" w:rsidP="00FD2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МОУ «</w:t>
      </w:r>
      <w:proofErr w:type="spellStart"/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Турочакская</w:t>
      </w:r>
      <w:proofErr w:type="spellEnd"/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СОШ им. Я.И. </w:t>
      </w:r>
      <w:proofErr w:type="spellStart"/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Баляева</w:t>
      </w:r>
      <w:proofErr w:type="spellEnd"/>
      <w:r w:rsidRPr="00FD2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D2520" w:rsidRPr="00FD2520" w:rsidRDefault="00FD2520" w:rsidP="00FD252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 технологии</w:t>
      </w:r>
    </w:p>
    <w:p w:rsidR="00FD2520" w:rsidRPr="00FD2520" w:rsidRDefault="00FD2520" w:rsidP="00FD252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FD25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Сизинцев</w:t>
      </w:r>
      <w:proofErr w:type="spellEnd"/>
      <w:r w:rsidRPr="00FD25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</w:t>
      </w:r>
      <w:r w:rsidR="000979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.А</w:t>
      </w:r>
      <w:bookmarkStart w:id="0" w:name="_GoBack"/>
      <w:bookmarkEnd w:id="0"/>
      <w:r w:rsidRPr="00FD25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по образовательной области «Технология» введен блок-модуль «Основы проектирования», предусматривающий организацию и руководство проектной деятельностью учащихся. Проектная деятельность предполагает более гибкую структуру учебного процесса по всей проектно-технологической цепочке - от идеи до ее реализации в проекте (изготовление объекта труда - модели, изделия).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  Что такое проект?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 Проект - это возможность выразить свои собственные идеи в удобной творчески продуманной форме. Творческий проект - это самостоятельная, творчески завершенная работа, выполненная под руководством учителя. В процессе проектной работы ответственность за обучение возлагается на самого ученика как индивида и как члена проектной группы. Самое важное то, что ребенок, а не учитель определяет, что будет содержать проект, в какой форме и как пройдет его презентация.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   В результате проектной деятельности полнее обеспечиваются современные требования к развитию </w:t>
      </w:r>
      <w:proofErr w:type="gramStart"/>
      <w:r w:rsidRPr="00FD25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D2520">
        <w:rPr>
          <w:rFonts w:ascii="Times New Roman" w:eastAsia="Times New Roman" w:hAnsi="Times New Roman" w:cs="Times New Roman"/>
          <w:sz w:val="28"/>
          <w:szCs w:val="28"/>
        </w:rPr>
        <w:t>. Выполняются и осваиваются не только конкретные трудовые действия, но и решаются разнообразные конструкторско-технологические и технические задачи, возникающие в ходе выполнения проектов, анализируются факторы, влияющие на конструкцию, форму и дизайн объектов труда (моделей, изделий).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Start"/>
      <w:r w:rsidRPr="00FD2520">
        <w:rPr>
          <w:rFonts w:ascii="Times New Roman" w:eastAsia="Times New Roman" w:hAnsi="Times New Roman" w:cs="Times New Roman"/>
          <w:sz w:val="28"/>
          <w:szCs w:val="28"/>
        </w:rPr>
        <w:t>Действия обучающихся носят в основном преобразующий характер, способствуют развитию у них творческого потенциала.</w:t>
      </w:r>
      <w:proofErr w:type="gramEnd"/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   Основные принципы проектной деятельности: 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1.Вариативность. Вариативность деятельности на уроке предполагает индивидуальную, парную и групповую формы. Необходимы различные варианты предполагаемых работ.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2. Решение проблем. Процесс решения проблем заставляет детей задуматься, а, думая, они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учатся.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lastRenderedPageBreak/>
        <w:t>3. Когнитивный подход к проекту. Не все легко усваивают правила и технологию работы. Вот тут важна помощь учителя. Он предлагает учащимся проработать, повторить эти правила и порядок работы. Таким образом, у детей пропадает страх перед работой, и он лучше усваивают ее логическую систему. Продумывают где можно применить данный проект.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4. Учение с увлечением. Учащиеся много усваивают, если им нравится процесс обучения. Получение удовольствия - это одно из главных условий эффективности обучения.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5. Личностный фактор. Посредством проектной работы ребятам предоставляется много возможностей думать и говорить о себе, своей жизни, интересах и увлечениях.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6. Адаптация заданий. Нельзя предлагать ученику задание, которое он не может выполнить. Задания должны соответствовать уровню, на котором находится </w:t>
      </w:r>
      <w:proofErr w:type="gramStart"/>
      <w:r w:rsidRPr="00FD2520">
        <w:rPr>
          <w:rFonts w:ascii="Times New Roman" w:eastAsia="Times New Roman" w:hAnsi="Times New Roman" w:cs="Times New Roman"/>
          <w:sz w:val="28"/>
          <w:szCs w:val="28"/>
        </w:rPr>
        <w:t>обучаемый</w:t>
      </w:r>
      <w:proofErr w:type="gramEnd"/>
      <w:r w:rsidRPr="00FD2520">
        <w:rPr>
          <w:rFonts w:ascii="Times New Roman" w:eastAsia="Times New Roman" w:hAnsi="Times New Roman" w:cs="Times New Roman"/>
          <w:sz w:val="28"/>
          <w:szCs w:val="28"/>
        </w:rPr>
        <w:t>. Проектная работа может быть использована на любом уровне, в любом возрасте. Выбор зависит от многих факторов, включая возраст, уровень знаний, интересы учеников, матер</w:t>
      </w:r>
      <w:r w:rsidR="00D07BA0" w:rsidRPr="00FD2520">
        <w:rPr>
          <w:rFonts w:ascii="Times New Roman" w:eastAsia="Times New Roman" w:hAnsi="Times New Roman" w:cs="Times New Roman"/>
          <w:sz w:val="28"/>
          <w:szCs w:val="28"/>
        </w:rPr>
        <w:t xml:space="preserve">иалы, которые доступны </w:t>
      </w:r>
      <w:proofErr w:type="gramStart"/>
      <w:r w:rsidR="00D07BA0" w:rsidRPr="00FD252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D2520">
        <w:rPr>
          <w:rFonts w:ascii="Times New Roman" w:eastAsia="Times New Roman" w:hAnsi="Times New Roman" w:cs="Times New Roman"/>
          <w:sz w:val="28"/>
          <w:szCs w:val="28"/>
        </w:rPr>
        <w:t>, временные рамки.</w:t>
      </w:r>
    </w:p>
    <w:p w:rsidR="00171B62" w:rsidRPr="00FD2520" w:rsidRDefault="00E214A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1B62" w:rsidRPr="00FD2520">
        <w:rPr>
          <w:rFonts w:ascii="Times New Roman" w:eastAsia="Times New Roman" w:hAnsi="Times New Roman" w:cs="Times New Roman"/>
          <w:sz w:val="28"/>
          <w:szCs w:val="28"/>
        </w:rPr>
        <w:t>Проект может состоять из отдельных частей: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-эскиза,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- рисунка,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- чертежей,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- разработки технологического процесса.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по сравнению с традиционными методами преподавания трудового обучения имеет свои особенности и включает следующие примерные этапы: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Поисково-конструкторский: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1) поиск и анализ проблемы или темы предложенного проекта (объекта труда - модели, изделия).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2) Сбор, изучение и обработка необходимой информации, в том числе с помощью информационных банков, каталогов, других источников.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3) Планирование основных этапов проектной деятельности: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исследование вариантов конструкции объекта труда (модели, изделия) на основе требований дизайна, экономической оценки;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lastRenderedPageBreak/>
        <w:t>б) выбор оптимального варианта конструкции и технологии изготовления модели, изделия с учетом оснащенности учебных мастерских и других условий;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экологическая экспертиза, проблема утилизации.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4) Составление конструкторской и технологической документации.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Технологический: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1) Практическая реализация проекта подбор необходимых материалов, инструмента, приспособлений и оборудования в соответствии с возможностями и имеющимися ресурсами.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2) выполнение запланированных тренировочных упражнений и технологических операций.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3) текущий контроль качества выполнения изделия, операций.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4) соблюдение технологической дисциплины, культуры труда.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5) внесение при необходимости изменений в конструкцию и технологию.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FD252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Заключительный: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1. Оценка качества реализации проекта (изготовленного объекта труда).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2. Анализ результатов выполнения темы проекта (объектов труда), его </w:t>
      </w:r>
      <w:proofErr w:type="gramStart"/>
      <w:r w:rsidRPr="00FD2520">
        <w:rPr>
          <w:rFonts w:ascii="Times New Roman" w:eastAsia="Times New Roman" w:hAnsi="Times New Roman" w:cs="Times New Roman"/>
          <w:sz w:val="28"/>
          <w:szCs w:val="28"/>
        </w:rPr>
        <w:t>зашита</w:t>
      </w:r>
      <w:proofErr w:type="gramEnd"/>
      <w:r w:rsidRPr="00FD25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3. изучение возможностей использования результатов проектной деятельности, реального спроса на рынке товаров, участие в конкурсах и выставках проектов.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   Возможные критерии оценки проекта.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Конструктивные критерии: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прочность, надежность;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б) тяжесть, распределение массы;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удобство использования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г) соответствие конструкции назначению изделия.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Технологические критерии: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количество используемых деталей, использование стандартных деталей;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б) оригинальность   применения   и   сочетания   материалов,   их дефицитность долговечность, расход материалов;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стандартность технологии, необходимое оборудование;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г) сложность и объем выполнения работ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д) расход энергии при производстве.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Экологические критерии: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загрязнение окружающей среды при производстве;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б) возможность использования отходов производства;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возможность   повторного  использования  деталей  изделия   по окончании срока службы.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Эстетические критерии: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оригинальность формы;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б) композиционная завершенность;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использование традиций национальной художественной культуры: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г) цветовое решение;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д) стиль.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D2520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Экономические и маркетинговые критерии;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потребность в данном изделии на рынке;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б) возможность массового производства: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себестоимость проекта;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г) уровень продажной цены;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д) целесообразный вид рекламы.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lastRenderedPageBreak/>
        <w:t>    При проведении проектной работы перед учителем возникает ряд проблем.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1. Организация. Проекты, конечно же, создают дополнительную работу для учителя. Они требуют дополнительных действий, таких, например, как установление контактов, нахождение подходящих источников, материала и т.д.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Несколько советов и пожеланий в организации учебного процесса: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а) тщательно подготовьтесь к выполнению задания. Убедитесь в том, что каждый ученик понимает, какое конкретно задание ему предстоит выполнить еще до начала работы над проектом.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б) не спешите, подробно объясните, что и как делать.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в) терпимо относитесь к шуму, шум - это естественная составляющая продуктивной работы, но пресекайте любой шум, не связанный с выполнением задания.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г) внимательно наблюдайте за тем, что делают ребята. Если они не поняли свое задание, не отменяйте его. Остановитесь и выясните, в чем проблемы. Разберитесь в каждой из них.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2. Мониторинг.   Необходимо знать, что делает ученик за пределами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класса. Но с другой стороны, проект это возможность школьнику выразить свои собственные идеи, желательно, чтобы не было слишком строгого контроля.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3. Личностные проблемы. Учитель может столкнуться с трудностями, связанные с личностью ученика, такими, как отсутствие интереса или мотивации, трудности во взаимоотношениях с другими членами группы. Но, с другой стороны,   работа над проектом дает ребятам возможность проявить таланты.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4. Трудности в создании успешно действующих групп. Большинство проектов можно сделать индивидуально, но работа в группах носит </w:t>
      </w:r>
      <w:proofErr w:type="gramStart"/>
      <w:r w:rsidRPr="00FD2520">
        <w:rPr>
          <w:rFonts w:ascii="Times New Roman" w:eastAsia="Times New Roman" w:hAnsi="Times New Roman" w:cs="Times New Roman"/>
          <w:sz w:val="28"/>
          <w:szCs w:val="28"/>
        </w:rPr>
        <w:t>более творческий</w:t>
      </w:r>
      <w:proofErr w:type="gramEnd"/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 характер. Групповая работа особенно эффективна для сбора материала. Необходимо сохранять группы до окончания работы над проектом. Состав групп можно поменять только, тогда, когда начинается работа над новым проектом.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   Несколько слов о формировании групп. Успех группы, рассчитанной на длительное действие, зависит от интересов учащихся и взаимоотношений между ними. Предпочтительно</w:t>
      </w:r>
      <w:r w:rsidR="00E214A2" w:rsidRPr="00FD2520">
        <w:rPr>
          <w:rFonts w:ascii="Times New Roman" w:eastAsia="Times New Roman" w:hAnsi="Times New Roman" w:cs="Times New Roman"/>
          <w:sz w:val="28"/>
          <w:szCs w:val="28"/>
        </w:rPr>
        <w:t>е количество учеников в группе 2</w:t>
      </w:r>
      <w:r w:rsidRPr="00FD2520">
        <w:rPr>
          <w:rFonts w:ascii="Times New Roman" w:eastAsia="Times New Roman" w:hAnsi="Times New Roman" w:cs="Times New Roman"/>
          <w:sz w:val="28"/>
          <w:szCs w:val="28"/>
        </w:rPr>
        <w:t xml:space="preserve">-4. </w:t>
      </w:r>
      <w:r w:rsidRPr="00FD2520">
        <w:rPr>
          <w:rFonts w:ascii="Times New Roman" w:eastAsia="Times New Roman" w:hAnsi="Times New Roman" w:cs="Times New Roman"/>
          <w:sz w:val="28"/>
          <w:szCs w:val="28"/>
        </w:rPr>
        <w:lastRenderedPageBreak/>
        <w:t>Насколько это, возможно, позволяйте ученикам разрешать проблемы внутри группы без вмешательства учителя. Учитель должен дать совет по формированию групп детей с разными способностями.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   Трудность выполнения проектной работы заключается в необходимости затрат учителем большего количества времени на индивидуальную работу с каждым учеником. Поэтому не следует стремиться к сложным темам проектов. С другой стороны, не следует понимать проект как контрольную  работу.   Проект  является  творческой   работой,   во   время выполнения которой школьники продолжают пополнять знания и формировать умения, необходимые для выполнения работы на базе разделов курса.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    Особенность системы выполнения проектов - совместная творческая работа учителя и учащегося. При этом имеется возможность расширить обозначенные в программе направления трудовой творческой деятельности, учесть интересы учащихся. Следует иметь в виду, что проекты любой направленности будут педагогически эффективны только в контексте общей концепции обучения и воспитания. Они предполагают, с одной стороны, отход от авторитарных методов обучения, а с другой - предусматривают хорошо продуманное концептуально обоснованное сочетание разнообразных методов, форм и сре</w:t>
      </w:r>
      <w:proofErr w:type="gramStart"/>
      <w:r w:rsidRPr="00FD2520">
        <w:rPr>
          <w:rFonts w:ascii="Times New Roman" w:eastAsia="Times New Roman" w:hAnsi="Times New Roman" w:cs="Times New Roman"/>
          <w:sz w:val="28"/>
          <w:szCs w:val="28"/>
        </w:rPr>
        <w:t>дств тр</w:t>
      </w:r>
      <w:proofErr w:type="gramEnd"/>
      <w:r w:rsidRPr="00FD2520">
        <w:rPr>
          <w:rFonts w:ascii="Times New Roman" w:eastAsia="Times New Roman" w:hAnsi="Times New Roman" w:cs="Times New Roman"/>
          <w:sz w:val="28"/>
          <w:szCs w:val="28"/>
        </w:rPr>
        <w:t>удового обучения. Проекты - это всего лишь один из компонентов системы образования, а не самостоятельная система.</w:t>
      </w:r>
    </w:p>
    <w:p w:rsidR="00171B62" w:rsidRPr="00FD2520" w:rsidRDefault="00171B62" w:rsidP="00FD252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20">
        <w:rPr>
          <w:rFonts w:ascii="Times New Roman" w:eastAsia="Times New Roman" w:hAnsi="Times New Roman" w:cs="Times New Roman"/>
          <w:sz w:val="28"/>
          <w:szCs w:val="28"/>
        </w:rPr>
        <w:t>Работа над проектами позволяет полнее раскрыть творческий потенциал учителя, но в то же время при использовании проектного метода обучения задачи, стоящие перед учителем, усложняются, Учитель должен подробно определить основные и дополнительные цели и этапы работы, позволяющие сформировать творческие навыки и развить инициативу ребенка.</w:t>
      </w:r>
    </w:p>
    <w:p w:rsidR="00916B08" w:rsidRPr="00FD2520" w:rsidRDefault="00916B08">
      <w:pPr>
        <w:rPr>
          <w:rFonts w:ascii="Times New Roman" w:hAnsi="Times New Roman" w:cs="Times New Roman"/>
          <w:sz w:val="28"/>
          <w:szCs w:val="28"/>
        </w:rPr>
      </w:pPr>
    </w:p>
    <w:sectPr w:rsidR="00916B08" w:rsidRPr="00FD2520" w:rsidSect="0091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2"/>
    <w:rsid w:val="000979DD"/>
    <w:rsid w:val="00171B62"/>
    <w:rsid w:val="003C2C83"/>
    <w:rsid w:val="00916B08"/>
    <w:rsid w:val="00D07BA0"/>
    <w:rsid w:val="00DE798B"/>
    <w:rsid w:val="00E214A2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1B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1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2021-02-19T07:42:00Z</dcterms:created>
  <dcterms:modified xsi:type="dcterms:W3CDTF">2021-02-19T08:12:00Z</dcterms:modified>
</cp:coreProperties>
</file>